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30"/>
        <w:gridCol w:w="1620"/>
        <w:gridCol w:w="1800"/>
        <w:gridCol w:w="2515"/>
      </w:tblGrid>
      <w:tr w:rsidR="004E6EEA" w:rsidTr="00FB305F">
        <w:tc>
          <w:tcPr>
            <w:tcW w:w="1885" w:type="dxa"/>
          </w:tcPr>
          <w:p w:rsidR="004E6EEA" w:rsidRDefault="004E6EEA">
            <w:r>
              <w:t>Date</w:t>
            </w:r>
          </w:p>
        </w:tc>
        <w:tc>
          <w:tcPr>
            <w:tcW w:w="1530" w:type="dxa"/>
          </w:tcPr>
          <w:p w:rsidR="004E6EEA" w:rsidRDefault="004E6EEA">
            <w:r>
              <w:t>Event</w:t>
            </w:r>
          </w:p>
        </w:tc>
        <w:tc>
          <w:tcPr>
            <w:tcW w:w="1620" w:type="dxa"/>
          </w:tcPr>
          <w:p w:rsidR="004E6EEA" w:rsidRDefault="004E6EEA">
            <w:r>
              <w:t>Time</w:t>
            </w:r>
          </w:p>
        </w:tc>
        <w:tc>
          <w:tcPr>
            <w:tcW w:w="1800" w:type="dxa"/>
          </w:tcPr>
          <w:p w:rsidR="004E6EEA" w:rsidRDefault="004E6EEA">
            <w:r>
              <w:t>Location</w:t>
            </w:r>
          </w:p>
        </w:tc>
        <w:tc>
          <w:tcPr>
            <w:tcW w:w="2515" w:type="dxa"/>
          </w:tcPr>
          <w:p w:rsidR="004E6EEA" w:rsidRDefault="004E6EEA">
            <w:r>
              <w:t>Description</w:t>
            </w:r>
          </w:p>
        </w:tc>
      </w:tr>
      <w:tr w:rsidR="004E6EEA" w:rsidTr="00FB305F">
        <w:tc>
          <w:tcPr>
            <w:tcW w:w="1885" w:type="dxa"/>
          </w:tcPr>
          <w:p w:rsidR="004E6EEA" w:rsidRDefault="004E6EEA">
            <w:r>
              <w:t>2</w:t>
            </w:r>
            <w:r w:rsidRPr="004E6EEA">
              <w:rPr>
                <w:vertAlign w:val="superscript"/>
              </w:rPr>
              <w:t>nd</w:t>
            </w:r>
            <w:r>
              <w:t xml:space="preserve"> Tuesday of the month</w:t>
            </w:r>
          </w:p>
        </w:tc>
        <w:tc>
          <w:tcPr>
            <w:tcW w:w="1530" w:type="dxa"/>
          </w:tcPr>
          <w:p w:rsidR="004E6EEA" w:rsidRDefault="004E6EEA">
            <w:r>
              <w:t>Woodworking Mtg.</w:t>
            </w:r>
          </w:p>
        </w:tc>
        <w:tc>
          <w:tcPr>
            <w:tcW w:w="1620" w:type="dxa"/>
          </w:tcPr>
          <w:p w:rsidR="004E6EEA" w:rsidRDefault="004E6EEA">
            <w:r>
              <w:t>6:00 p.m. to 9:00 p.m.</w:t>
            </w:r>
          </w:p>
        </w:tc>
        <w:tc>
          <w:tcPr>
            <w:tcW w:w="1800" w:type="dxa"/>
          </w:tcPr>
          <w:p w:rsidR="004E6EEA" w:rsidRDefault="004E6EEA">
            <w:r>
              <w:t>Various locations</w:t>
            </w:r>
          </w:p>
        </w:tc>
        <w:tc>
          <w:tcPr>
            <w:tcW w:w="2515" w:type="dxa"/>
          </w:tcPr>
          <w:p w:rsidR="004E6EEA" w:rsidRDefault="004E6EEA"/>
        </w:tc>
      </w:tr>
      <w:tr w:rsidR="004E6EEA" w:rsidTr="00FB305F">
        <w:tc>
          <w:tcPr>
            <w:tcW w:w="1885" w:type="dxa"/>
          </w:tcPr>
          <w:p w:rsidR="004E6EEA" w:rsidRDefault="00FB305F">
            <w:r>
              <w:t>3</w:t>
            </w:r>
            <w:r w:rsidRPr="00FB305F">
              <w:rPr>
                <w:vertAlign w:val="superscript"/>
              </w:rPr>
              <w:t>rd</w:t>
            </w:r>
            <w:r>
              <w:t xml:space="preserve"> Tuesday of the month</w:t>
            </w:r>
          </w:p>
        </w:tc>
        <w:tc>
          <w:tcPr>
            <w:tcW w:w="1530" w:type="dxa"/>
          </w:tcPr>
          <w:p w:rsidR="004E6EEA" w:rsidRDefault="00FB305F">
            <w:r>
              <w:t>Open forge night</w:t>
            </w:r>
          </w:p>
        </w:tc>
        <w:tc>
          <w:tcPr>
            <w:tcW w:w="1620" w:type="dxa"/>
          </w:tcPr>
          <w:p w:rsidR="004E6EEA" w:rsidRDefault="00FB305F">
            <w:r>
              <w:t>6:00 p.m. to 9:00 p.m.</w:t>
            </w:r>
          </w:p>
        </w:tc>
        <w:tc>
          <w:tcPr>
            <w:tcW w:w="1800" w:type="dxa"/>
          </w:tcPr>
          <w:p w:rsidR="004E6EEA" w:rsidRDefault="00FB305F">
            <w:r>
              <w:t>Tillers International</w:t>
            </w:r>
          </w:p>
        </w:tc>
        <w:tc>
          <w:tcPr>
            <w:tcW w:w="2515" w:type="dxa"/>
          </w:tcPr>
          <w:p w:rsidR="004E6EEA" w:rsidRDefault="00FB305F">
            <w:r>
              <w:t>Jim Sli</w:t>
            </w:r>
            <w:r w:rsidR="00DA2C6D">
              <w:t>n</w:t>
            </w:r>
            <w:r>
              <w:t>ing hosts this ev</w:t>
            </w:r>
            <w:r w:rsidR="00DA2C6D">
              <w:t>ent.  You can bring a project or</w:t>
            </w:r>
            <w:r>
              <w:t xml:space="preserve"> glean information from other blacksmiths.</w:t>
            </w:r>
          </w:p>
        </w:tc>
      </w:tr>
      <w:tr w:rsidR="004E6EEA" w:rsidTr="00FB305F">
        <w:tc>
          <w:tcPr>
            <w:tcW w:w="1885" w:type="dxa"/>
          </w:tcPr>
          <w:p w:rsidR="004E6EEA" w:rsidRDefault="000C3B5F">
            <w:r>
              <w:t>April 21-22</w:t>
            </w:r>
          </w:p>
        </w:tc>
        <w:tc>
          <w:tcPr>
            <w:tcW w:w="1530" w:type="dxa"/>
          </w:tcPr>
          <w:p w:rsidR="004E6EEA" w:rsidRDefault="0081302A">
            <w:r>
              <w:t>Coopering Buckets</w:t>
            </w:r>
          </w:p>
        </w:tc>
        <w:tc>
          <w:tcPr>
            <w:tcW w:w="1620" w:type="dxa"/>
          </w:tcPr>
          <w:p w:rsidR="004E6EEA" w:rsidRDefault="0081302A">
            <w:r>
              <w:t>9:00 a.m. to 5:00 p.m.</w:t>
            </w:r>
          </w:p>
        </w:tc>
        <w:tc>
          <w:tcPr>
            <w:tcW w:w="1800" w:type="dxa"/>
          </w:tcPr>
          <w:p w:rsidR="004E6EEA" w:rsidRDefault="0081302A">
            <w:r>
              <w:t>Tillers International</w:t>
            </w:r>
          </w:p>
        </w:tc>
        <w:tc>
          <w:tcPr>
            <w:tcW w:w="2515" w:type="dxa"/>
          </w:tcPr>
          <w:p w:rsidR="004E6EEA" w:rsidRDefault="004E6EEA"/>
        </w:tc>
      </w:tr>
      <w:tr w:rsidR="004E6EEA" w:rsidTr="00FB305F">
        <w:tc>
          <w:tcPr>
            <w:tcW w:w="1885" w:type="dxa"/>
          </w:tcPr>
          <w:p w:rsidR="004E6EEA" w:rsidRDefault="0081302A">
            <w:r>
              <w:t>April 22-23</w:t>
            </w:r>
          </w:p>
        </w:tc>
        <w:tc>
          <w:tcPr>
            <w:tcW w:w="1530" w:type="dxa"/>
          </w:tcPr>
          <w:p w:rsidR="004E6EEA" w:rsidRDefault="0081302A">
            <w:r>
              <w:t>Timber Framing</w:t>
            </w:r>
          </w:p>
        </w:tc>
        <w:tc>
          <w:tcPr>
            <w:tcW w:w="1620" w:type="dxa"/>
          </w:tcPr>
          <w:p w:rsidR="004E6EEA" w:rsidRDefault="0081302A">
            <w:r>
              <w:t>9:00 a.m. to 5:00 p.m.</w:t>
            </w:r>
          </w:p>
        </w:tc>
        <w:tc>
          <w:tcPr>
            <w:tcW w:w="1800" w:type="dxa"/>
          </w:tcPr>
          <w:p w:rsidR="004E6EEA" w:rsidRDefault="0081302A">
            <w:r>
              <w:t>Tillers International</w:t>
            </w:r>
          </w:p>
        </w:tc>
        <w:tc>
          <w:tcPr>
            <w:tcW w:w="2515" w:type="dxa"/>
          </w:tcPr>
          <w:p w:rsidR="004E6EEA" w:rsidRDefault="004E6EEA"/>
        </w:tc>
      </w:tr>
      <w:tr w:rsidR="004E6EEA" w:rsidTr="00FB305F">
        <w:tc>
          <w:tcPr>
            <w:tcW w:w="1885" w:type="dxa"/>
          </w:tcPr>
          <w:p w:rsidR="004E6EEA" w:rsidRDefault="0081302A">
            <w:r>
              <w:t>April 28-29</w:t>
            </w:r>
          </w:p>
        </w:tc>
        <w:tc>
          <w:tcPr>
            <w:tcW w:w="1530" w:type="dxa"/>
          </w:tcPr>
          <w:p w:rsidR="004E6EEA" w:rsidRDefault="0081302A">
            <w:r>
              <w:t>Coopering Buckets</w:t>
            </w:r>
          </w:p>
        </w:tc>
        <w:tc>
          <w:tcPr>
            <w:tcW w:w="1620" w:type="dxa"/>
          </w:tcPr>
          <w:p w:rsidR="004E6EEA" w:rsidRDefault="0081302A">
            <w:r>
              <w:t>9:00 a.m. to 5:00 p.m.</w:t>
            </w:r>
          </w:p>
        </w:tc>
        <w:tc>
          <w:tcPr>
            <w:tcW w:w="1800" w:type="dxa"/>
          </w:tcPr>
          <w:p w:rsidR="004E6EEA" w:rsidRDefault="0081302A">
            <w:r>
              <w:t>Tillers International</w:t>
            </w:r>
          </w:p>
        </w:tc>
        <w:tc>
          <w:tcPr>
            <w:tcW w:w="2515" w:type="dxa"/>
          </w:tcPr>
          <w:p w:rsidR="004E6EEA" w:rsidRDefault="004E6EEA"/>
        </w:tc>
      </w:tr>
      <w:tr w:rsidR="004E6EEA" w:rsidTr="00FB305F">
        <w:tc>
          <w:tcPr>
            <w:tcW w:w="1885" w:type="dxa"/>
          </w:tcPr>
          <w:p w:rsidR="004E6EEA" w:rsidRDefault="0081302A">
            <w:r>
              <w:t>May 5-7</w:t>
            </w:r>
          </w:p>
        </w:tc>
        <w:tc>
          <w:tcPr>
            <w:tcW w:w="1530" w:type="dxa"/>
          </w:tcPr>
          <w:p w:rsidR="004E6EEA" w:rsidRDefault="0081302A">
            <w:r>
              <w:t>NOB</w:t>
            </w:r>
          </w:p>
        </w:tc>
        <w:tc>
          <w:tcPr>
            <w:tcW w:w="1620" w:type="dxa"/>
          </w:tcPr>
          <w:p w:rsidR="004E6EEA" w:rsidRDefault="004E6EEA"/>
        </w:tc>
        <w:tc>
          <w:tcPr>
            <w:tcW w:w="1800" w:type="dxa"/>
          </w:tcPr>
          <w:p w:rsidR="0081302A" w:rsidRDefault="0081302A">
            <w:r>
              <w:t>Auglaise Village in Defiance Ohio</w:t>
            </w:r>
          </w:p>
        </w:tc>
        <w:tc>
          <w:tcPr>
            <w:tcW w:w="2515" w:type="dxa"/>
          </w:tcPr>
          <w:p w:rsidR="004E6EEA" w:rsidRDefault="0081302A">
            <w:r>
              <w:t>Northern Ohio Blacksmiths</w:t>
            </w:r>
          </w:p>
        </w:tc>
      </w:tr>
      <w:tr w:rsidR="004E6EEA" w:rsidTr="00FB305F">
        <w:tc>
          <w:tcPr>
            <w:tcW w:w="1885" w:type="dxa"/>
          </w:tcPr>
          <w:p w:rsidR="004E6EEA" w:rsidRDefault="0081302A">
            <w:r>
              <w:t>May 17-21</w:t>
            </w:r>
          </w:p>
        </w:tc>
        <w:tc>
          <w:tcPr>
            <w:tcW w:w="1530" w:type="dxa"/>
          </w:tcPr>
          <w:p w:rsidR="004E6EEA" w:rsidRDefault="0081302A">
            <w:r>
              <w:t>EAIA</w:t>
            </w:r>
          </w:p>
        </w:tc>
        <w:tc>
          <w:tcPr>
            <w:tcW w:w="1620" w:type="dxa"/>
          </w:tcPr>
          <w:p w:rsidR="004E6EEA" w:rsidRDefault="004E6EEA"/>
        </w:tc>
        <w:tc>
          <w:tcPr>
            <w:tcW w:w="1800" w:type="dxa"/>
          </w:tcPr>
          <w:p w:rsidR="004E6EEA" w:rsidRDefault="0081302A">
            <w:r>
              <w:t>Different Locations</w:t>
            </w:r>
          </w:p>
        </w:tc>
        <w:tc>
          <w:tcPr>
            <w:tcW w:w="2515" w:type="dxa"/>
          </w:tcPr>
          <w:p w:rsidR="004E6EEA" w:rsidRDefault="0081302A">
            <w:r>
              <w:t>Early American Industries Association</w:t>
            </w:r>
          </w:p>
        </w:tc>
      </w:tr>
      <w:tr w:rsidR="0081302A" w:rsidTr="00FB305F">
        <w:tc>
          <w:tcPr>
            <w:tcW w:w="1885" w:type="dxa"/>
          </w:tcPr>
          <w:p w:rsidR="0081302A" w:rsidRDefault="0081302A">
            <w:r>
              <w:t>June 6-10</w:t>
            </w:r>
          </w:p>
        </w:tc>
        <w:tc>
          <w:tcPr>
            <w:tcW w:w="1530" w:type="dxa"/>
          </w:tcPr>
          <w:p w:rsidR="0081302A" w:rsidRDefault="0081302A">
            <w:r>
              <w:t>Coopering Barrels</w:t>
            </w:r>
          </w:p>
        </w:tc>
        <w:tc>
          <w:tcPr>
            <w:tcW w:w="1620" w:type="dxa"/>
          </w:tcPr>
          <w:p w:rsidR="0081302A" w:rsidRDefault="0081302A">
            <w:r>
              <w:t>9:00 a.m. to 5:00 p.m.</w:t>
            </w:r>
          </w:p>
        </w:tc>
        <w:tc>
          <w:tcPr>
            <w:tcW w:w="1800" w:type="dxa"/>
          </w:tcPr>
          <w:p w:rsidR="0081302A" w:rsidRDefault="0081302A">
            <w:r>
              <w:t>Tillers International</w:t>
            </w:r>
          </w:p>
        </w:tc>
        <w:tc>
          <w:tcPr>
            <w:tcW w:w="2515" w:type="dxa"/>
          </w:tcPr>
          <w:p w:rsidR="0081302A" w:rsidRDefault="0081302A"/>
        </w:tc>
      </w:tr>
      <w:tr w:rsidR="0081302A" w:rsidTr="00FB305F">
        <w:tc>
          <w:tcPr>
            <w:tcW w:w="1885" w:type="dxa"/>
          </w:tcPr>
          <w:p w:rsidR="0081302A" w:rsidRDefault="0081302A">
            <w:r>
              <w:t>June 10</w:t>
            </w:r>
          </w:p>
        </w:tc>
        <w:tc>
          <w:tcPr>
            <w:tcW w:w="1530" w:type="dxa"/>
          </w:tcPr>
          <w:p w:rsidR="0081302A" w:rsidRDefault="0081302A">
            <w:r>
              <w:t>Vicksburg Car Show</w:t>
            </w:r>
          </w:p>
        </w:tc>
        <w:tc>
          <w:tcPr>
            <w:tcW w:w="1620" w:type="dxa"/>
          </w:tcPr>
          <w:p w:rsidR="0081302A" w:rsidRDefault="0081302A"/>
        </w:tc>
        <w:tc>
          <w:tcPr>
            <w:tcW w:w="1800" w:type="dxa"/>
          </w:tcPr>
          <w:p w:rsidR="0081302A" w:rsidRDefault="0081302A">
            <w:r>
              <w:t>Downtown Vicksburg, MI</w:t>
            </w:r>
          </w:p>
        </w:tc>
        <w:tc>
          <w:tcPr>
            <w:tcW w:w="2515" w:type="dxa"/>
          </w:tcPr>
          <w:p w:rsidR="0081302A" w:rsidRDefault="0081302A"/>
        </w:tc>
      </w:tr>
      <w:tr w:rsidR="0081302A" w:rsidTr="00FB305F">
        <w:tc>
          <w:tcPr>
            <w:tcW w:w="1885" w:type="dxa"/>
          </w:tcPr>
          <w:p w:rsidR="0081302A" w:rsidRDefault="0081302A">
            <w:r>
              <w:t>June 23-25</w:t>
            </w:r>
          </w:p>
        </w:tc>
        <w:tc>
          <w:tcPr>
            <w:tcW w:w="1530" w:type="dxa"/>
          </w:tcPr>
          <w:p w:rsidR="0081302A" w:rsidRDefault="0081302A">
            <w:r>
              <w:t>Antique Tractor Show</w:t>
            </w:r>
          </w:p>
        </w:tc>
        <w:tc>
          <w:tcPr>
            <w:tcW w:w="1620" w:type="dxa"/>
          </w:tcPr>
          <w:p w:rsidR="0081302A" w:rsidRDefault="0081302A"/>
        </w:tc>
        <w:tc>
          <w:tcPr>
            <w:tcW w:w="1800" w:type="dxa"/>
          </w:tcPr>
          <w:p w:rsidR="0081302A" w:rsidRDefault="0081302A">
            <w:r>
              <w:t>Timber Ridge Ski Resort, Otsego, MI</w:t>
            </w:r>
          </w:p>
        </w:tc>
        <w:tc>
          <w:tcPr>
            <w:tcW w:w="2515" w:type="dxa"/>
          </w:tcPr>
          <w:p w:rsidR="0081302A" w:rsidRDefault="0081302A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June 30-July1</w:t>
            </w:r>
          </w:p>
        </w:tc>
        <w:tc>
          <w:tcPr>
            <w:tcW w:w="1530" w:type="dxa"/>
          </w:tcPr>
          <w:p w:rsidR="00B51FD4" w:rsidRDefault="00B51FD4">
            <w:r>
              <w:t>Horse Progress Days</w:t>
            </w:r>
          </w:p>
        </w:tc>
        <w:tc>
          <w:tcPr>
            <w:tcW w:w="1620" w:type="dxa"/>
          </w:tcPr>
          <w:p w:rsidR="00B51FD4" w:rsidRDefault="00B51FD4"/>
        </w:tc>
        <w:tc>
          <w:tcPr>
            <w:tcW w:w="1800" w:type="dxa"/>
          </w:tcPr>
          <w:p w:rsidR="00B51FD4" w:rsidRDefault="00B51FD4">
            <w:r>
              <w:t>Different Locations</w:t>
            </w:r>
          </w:p>
        </w:tc>
        <w:tc>
          <w:tcPr>
            <w:tcW w:w="2515" w:type="dxa"/>
          </w:tcPr>
          <w:p w:rsidR="00B51FD4" w:rsidRDefault="00B51FD4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July 13-16</w:t>
            </w:r>
          </w:p>
        </w:tc>
        <w:tc>
          <w:tcPr>
            <w:tcW w:w="1530" w:type="dxa"/>
          </w:tcPr>
          <w:p w:rsidR="00B51FD4" w:rsidRDefault="00B51FD4">
            <w:r>
              <w:t>ODPC Funfest</w:t>
            </w:r>
          </w:p>
        </w:tc>
        <w:tc>
          <w:tcPr>
            <w:tcW w:w="1620" w:type="dxa"/>
          </w:tcPr>
          <w:p w:rsidR="00B51FD4" w:rsidRDefault="00B51FD4"/>
        </w:tc>
        <w:tc>
          <w:tcPr>
            <w:tcW w:w="1800" w:type="dxa"/>
          </w:tcPr>
          <w:p w:rsidR="00B51FD4" w:rsidRDefault="00B51FD4">
            <w:r>
              <w:t>Evart, MI</w:t>
            </w:r>
          </w:p>
        </w:tc>
        <w:tc>
          <w:tcPr>
            <w:tcW w:w="2515" w:type="dxa"/>
          </w:tcPr>
          <w:p w:rsidR="00B51FD4" w:rsidRDefault="00B51FD4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July 28-29</w:t>
            </w:r>
          </w:p>
        </w:tc>
        <w:tc>
          <w:tcPr>
            <w:tcW w:w="1530" w:type="dxa"/>
          </w:tcPr>
          <w:p w:rsidR="00B51FD4" w:rsidRDefault="00B51FD4">
            <w:r>
              <w:t>Coopering Tools</w:t>
            </w:r>
          </w:p>
        </w:tc>
        <w:tc>
          <w:tcPr>
            <w:tcW w:w="1620" w:type="dxa"/>
          </w:tcPr>
          <w:p w:rsidR="00B51FD4" w:rsidRDefault="00B51FD4">
            <w:r>
              <w:t>9:00 a.m. to 5:00 p.m.</w:t>
            </w:r>
          </w:p>
        </w:tc>
        <w:tc>
          <w:tcPr>
            <w:tcW w:w="1800" w:type="dxa"/>
          </w:tcPr>
          <w:p w:rsidR="00B51FD4" w:rsidRDefault="00B51FD4">
            <w:r>
              <w:t>Tillers International</w:t>
            </w:r>
          </w:p>
        </w:tc>
        <w:tc>
          <w:tcPr>
            <w:tcW w:w="2515" w:type="dxa"/>
          </w:tcPr>
          <w:p w:rsidR="00B51FD4" w:rsidRDefault="00B51FD4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August 4-20</w:t>
            </w:r>
          </w:p>
        </w:tc>
        <w:tc>
          <w:tcPr>
            <w:tcW w:w="1530" w:type="dxa"/>
          </w:tcPr>
          <w:p w:rsidR="00B51FD4" w:rsidRDefault="00B51FD4">
            <w:r>
              <w:t>Indiana State Fair</w:t>
            </w:r>
          </w:p>
        </w:tc>
        <w:tc>
          <w:tcPr>
            <w:tcW w:w="1620" w:type="dxa"/>
          </w:tcPr>
          <w:p w:rsidR="00B51FD4" w:rsidRDefault="00B51FD4"/>
        </w:tc>
        <w:tc>
          <w:tcPr>
            <w:tcW w:w="1800" w:type="dxa"/>
          </w:tcPr>
          <w:p w:rsidR="00B51FD4" w:rsidRDefault="00B51FD4">
            <w:r>
              <w:t>Indianapolis, IN</w:t>
            </w:r>
          </w:p>
        </w:tc>
        <w:tc>
          <w:tcPr>
            <w:tcW w:w="2515" w:type="dxa"/>
          </w:tcPr>
          <w:p w:rsidR="00B51FD4" w:rsidRDefault="00B51FD4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August 27</w:t>
            </w:r>
          </w:p>
        </w:tc>
        <w:tc>
          <w:tcPr>
            <w:tcW w:w="1530" w:type="dxa"/>
          </w:tcPr>
          <w:p w:rsidR="00B51FD4" w:rsidRDefault="00B51FD4">
            <w:r>
              <w:t>Blacksmithing</w:t>
            </w:r>
          </w:p>
        </w:tc>
        <w:tc>
          <w:tcPr>
            <w:tcW w:w="1620" w:type="dxa"/>
          </w:tcPr>
          <w:p w:rsidR="00B51FD4" w:rsidRDefault="00B51FD4">
            <w:r>
              <w:t>12:00 p.m. to 4:00 p.m.</w:t>
            </w:r>
          </w:p>
        </w:tc>
        <w:tc>
          <w:tcPr>
            <w:tcW w:w="1800" w:type="dxa"/>
          </w:tcPr>
          <w:p w:rsidR="00B51FD4" w:rsidRDefault="00B51FD4">
            <w:r>
              <w:t>Celery Flats, Kalamazoo, MI</w:t>
            </w:r>
          </w:p>
        </w:tc>
        <w:tc>
          <w:tcPr>
            <w:tcW w:w="2515" w:type="dxa"/>
          </w:tcPr>
          <w:p w:rsidR="00B51FD4" w:rsidRDefault="00B51FD4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Sept. 8-16</w:t>
            </w:r>
          </w:p>
        </w:tc>
        <w:tc>
          <w:tcPr>
            <w:tcW w:w="1530" w:type="dxa"/>
          </w:tcPr>
          <w:p w:rsidR="00B51FD4" w:rsidRDefault="00B51FD4">
            <w:r>
              <w:t>Allegan County Fair</w:t>
            </w:r>
          </w:p>
        </w:tc>
        <w:tc>
          <w:tcPr>
            <w:tcW w:w="1620" w:type="dxa"/>
          </w:tcPr>
          <w:p w:rsidR="00B51FD4" w:rsidRDefault="00B51FD4"/>
        </w:tc>
        <w:tc>
          <w:tcPr>
            <w:tcW w:w="1800" w:type="dxa"/>
          </w:tcPr>
          <w:p w:rsidR="00B51FD4" w:rsidRDefault="00B51FD4">
            <w:r>
              <w:t>Allegan, MI</w:t>
            </w:r>
          </w:p>
        </w:tc>
        <w:tc>
          <w:tcPr>
            <w:tcW w:w="2515" w:type="dxa"/>
          </w:tcPr>
          <w:p w:rsidR="00B51FD4" w:rsidRDefault="00B51FD4"/>
        </w:tc>
      </w:tr>
      <w:tr w:rsidR="00B51FD4" w:rsidTr="00FB305F">
        <w:tc>
          <w:tcPr>
            <w:tcW w:w="1885" w:type="dxa"/>
          </w:tcPr>
          <w:p w:rsidR="00B51FD4" w:rsidRDefault="00B51FD4">
            <w:r>
              <w:t>Sept. 22-24</w:t>
            </w:r>
          </w:p>
        </w:tc>
        <w:tc>
          <w:tcPr>
            <w:tcW w:w="1530" w:type="dxa"/>
          </w:tcPr>
          <w:p w:rsidR="00B51FD4" w:rsidRDefault="00B51FD4">
            <w:r>
              <w:t>SOFA</w:t>
            </w:r>
          </w:p>
        </w:tc>
        <w:tc>
          <w:tcPr>
            <w:tcW w:w="1620" w:type="dxa"/>
          </w:tcPr>
          <w:p w:rsidR="00B51FD4" w:rsidRDefault="00B51FD4"/>
        </w:tc>
        <w:tc>
          <w:tcPr>
            <w:tcW w:w="1800" w:type="dxa"/>
          </w:tcPr>
          <w:p w:rsidR="00B51FD4" w:rsidRDefault="00B51FD4">
            <w:r>
              <w:t>Tip City, Ohio</w:t>
            </w:r>
          </w:p>
        </w:tc>
        <w:tc>
          <w:tcPr>
            <w:tcW w:w="2515" w:type="dxa"/>
          </w:tcPr>
          <w:p w:rsidR="00B51FD4" w:rsidRDefault="00B51FD4">
            <w:r>
              <w:t>Southern Ohio Forge Association</w:t>
            </w:r>
          </w:p>
        </w:tc>
      </w:tr>
      <w:tr w:rsidR="00B51FD4" w:rsidTr="00FB305F">
        <w:tc>
          <w:tcPr>
            <w:tcW w:w="1885" w:type="dxa"/>
          </w:tcPr>
          <w:p w:rsidR="00B51FD4" w:rsidRDefault="007517AB">
            <w:r>
              <w:t>October 12-13</w:t>
            </w:r>
          </w:p>
        </w:tc>
        <w:tc>
          <w:tcPr>
            <w:tcW w:w="1530" w:type="dxa"/>
          </w:tcPr>
          <w:p w:rsidR="00B51FD4" w:rsidRDefault="007517AB">
            <w:r>
              <w:t>Coopering Tools</w:t>
            </w:r>
          </w:p>
        </w:tc>
        <w:tc>
          <w:tcPr>
            <w:tcW w:w="1620" w:type="dxa"/>
          </w:tcPr>
          <w:p w:rsidR="00B51FD4" w:rsidRDefault="007517AB">
            <w:r>
              <w:t>9:00 a.m. t0 5:00 p.m.</w:t>
            </w:r>
          </w:p>
        </w:tc>
        <w:tc>
          <w:tcPr>
            <w:tcW w:w="1800" w:type="dxa"/>
          </w:tcPr>
          <w:p w:rsidR="00B51FD4" w:rsidRDefault="007517AB">
            <w:r>
              <w:t>Tillers International</w:t>
            </w:r>
          </w:p>
        </w:tc>
        <w:tc>
          <w:tcPr>
            <w:tcW w:w="2515" w:type="dxa"/>
          </w:tcPr>
          <w:p w:rsidR="00B51FD4" w:rsidRDefault="00B51FD4"/>
        </w:tc>
      </w:tr>
      <w:tr w:rsidR="007517AB" w:rsidTr="00FB305F">
        <w:tc>
          <w:tcPr>
            <w:tcW w:w="1885" w:type="dxa"/>
          </w:tcPr>
          <w:p w:rsidR="007517AB" w:rsidRDefault="007517AB">
            <w:bookmarkStart w:id="0" w:name="_GoBack"/>
            <w:bookmarkEnd w:id="0"/>
            <w:r>
              <w:t>October 23-27</w:t>
            </w:r>
          </w:p>
        </w:tc>
        <w:tc>
          <w:tcPr>
            <w:tcW w:w="1530" w:type="dxa"/>
          </w:tcPr>
          <w:p w:rsidR="007517AB" w:rsidRDefault="007517AB">
            <w:r>
              <w:t>Production Barrel Making</w:t>
            </w:r>
          </w:p>
        </w:tc>
        <w:tc>
          <w:tcPr>
            <w:tcW w:w="1620" w:type="dxa"/>
          </w:tcPr>
          <w:p w:rsidR="007517AB" w:rsidRDefault="007517AB">
            <w:r>
              <w:t>9:00 a.m. to 5:00 p.m.</w:t>
            </w:r>
          </w:p>
        </w:tc>
        <w:tc>
          <w:tcPr>
            <w:tcW w:w="1800" w:type="dxa"/>
          </w:tcPr>
          <w:p w:rsidR="007517AB" w:rsidRDefault="007517AB">
            <w:r>
              <w:t>Tillers International</w:t>
            </w:r>
          </w:p>
        </w:tc>
        <w:tc>
          <w:tcPr>
            <w:tcW w:w="2515" w:type="dxa"/>
          </w:tcPr>
          <w:p w:rsidR="007517AB" w:rsidRDefault="007517AB"/>
        </w:tc>
      </w:tr>
    </w:tbl>
    <w:p w:rsidR="00B26A17" w:rsidRDefault="00B26A17"/>
    <w:sectPr w:rsidR="00B26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93" w:rsidRDefault="00005093" w:rsidP="00023DAD">
      <w:pPr>
        <w:spacing w:after="0" w:line="240" w:lineRule="auto"/>
      </w:pPr>
      <w:r>
        <w:separator/>
      </w:r>
    </w:p>
  </w:endnote>
  <w:endnote w:type="continuationSeparator" w:id="0">
    <w:p w:rsidR="00005093" w:rsidRDefault="00005093" w:rsidP="0002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93" w:rsidRDefault="00005093" w:rsidP="00023DAD">
      <w:pPr>
        <w:spacing w:after="0" w:line="240" w:lineRule="auto"/>
      </w:pPr>
      <w:r>
        <w:separator/>
      </w:r>
    </w:p>
  </w:footnote>
  <w:footnote w:type="continuationSeparator" w:id="0">
    <w:p w:rsidR="00005093" w:rsidRDefault="00005093" w:rsidP="0002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AD" w:rsidRDefault="00023DAD">
    <w:pPr>
      <w:pStyle w:val="Header"/>
    </w:pPr>
    <w:r>
      <w:ptab w:relativeTo="margin" w:alignment="center" w:leader="none"/>
    </w:r>
    <w:r>
      <w:t>Schedule of Events for 2017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D"/>
    <w:rsid w:val="00005093"/>
    <w:rsid w:val="00023DAD"/>
    <w:rsid w:val="000C3B5F"/>
    <w:rsid w:val="001E57A0"/>
    <w:rsid w:val="0025041E"/>
    <w:rsid w:val="002A5996"/>
    <w:rsid w:val="004E6EEA"/>
    <w:rsid w:val="007517AB"/>
    <w:rsid w:val="0081302A"/>
    <w:rsid w:val="00A0195A"/>
    <w:rsid w:val="00B26A17"/>
    <w:rsid w:val="00B51FD4"/>
    <w:rsid w:val="00C0481F"/>
    <w:rsid w:val="00DA2C6D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AD"/>
  </w:style>
  <w:style w:type="paragraph" w:styleId="Footer">
    <w:name w:val="footer"/>
    <w:basedOn w:val="Normal"/>
    <w:link w:val="FooterChar"/>
    <w:uiPriority w:val="99"/>
    <w:unhideWhenUsed/>
    <w:rsid w:val="0002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AD"/>
  </w:style>
  <w:style w:type="paragraph" w:styleId="BalloonText">
    <w:name w:val="Balloon Text"/>
    <w:basedOn w:val="Normal"/>
    <w:link w:val="BalloonTextChar"/>
    <w:uiPriority w:val="99"/>
    <w:semiHidden/>
    <w:unhideWhenUsed/>
    <w:rsid w:val="00DA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AD"/>
  </w:style>
  <w:style w:type="paragraph" w:styleId="Footer">
    <w:name w:val="footer"/>
    <w:basedOn w:val="Normal"/>
    <w:link w:val="FooterChar"/>
    <w:uiPriority w:val="99"/>
    <w:unhideWhenUsed/>
    <w:rsid w:val="0002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AD"/>
  </w:style>
  <w:style w:type="paragraph" w:styleId="BalloonText">
    <w:name w:val="Balloon Text"/>
    <w:basedOn w:val="Normal"/>
    <w:link w:val="BalloonTextChar"/>
    <w:uiPriority w:val="99"/>
    <w:semiHidden/>
    <w:unhideWhenUsed/>
    <w:rsid w:val="00DA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Andrews</cp:lastModifiedBy>
  <cp:revision>2</cp:revision>
  <cp:lastPrinted>2017-09-19T15:03:00Z</cp:lastPrinted>
  <dcterms:created xsi:type="dcterms:W3CDTF">2017-09-26T00:18:00Z</dcterms:created>
  <dcterms:modified xsi:type="dcterms:W3CDTF">2017-09-26T00:18:00Z</dcterms:modified>
</cp:coreProperties>
</file>